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CC6" w:rsidRPr="009242C1" w:rsidRDefault="00564CC6" w:rsidP="00564CC6"/>
    <w:p w:rsidR="00564CC6" w:rsidRPr="007B21BF" w:rsidRDefault="00BD2C00" w:rsidP="00564CC6">
      <w:pPr>
        <w:ind w:left="426" w:right="-71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277495</wp:posOffset>
            </wp:positionV>
            <wp:extent cx="2580005" cy="403225"/>
            <wp:effectExtent l="0" t="0" r="0" b="0"/>
            <wp:wrapNone/>
            <wp:docPr id="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0</wp:posOffset>
            </wp:positionV>
            <wp:extent cx="1068705" cy="935990"/>
            <wp:effectExtent l="0" t="0" r="0" b="0"/>
            <wp:wrapNone/>
            <wp:docPr id="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249045" cy="777240"/>
            <wp:effectExtent l="0" t="0" r="0" b="0"/>
            <wp:wrapNone/>
            <wp:docPr id="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CC6" w:rsidRPr="007B21BF" w:rsidRDefault="00564CC6" w:rsidP="00564CC6">
      <w:pPr>
        <w:ind w:left="426" w:right="-710"/>
        <w:rPr>
          <w:rFonts w:ascii="Calibri" w:hAnsi="Calibri"/>
          <w:sz w:val="22"/>
          <w:szCs w:val="22"/>
        </w:rPr>
      </w:pPr>
    </w:p>
    <w:p w:rsidR="00564CC6" w:rsidRPr="007B21BF" w:rsidRDefault="00564CC6" w:rsidP="00564CC6">
      <w:pPr>
        <w:ind w:right="-143"/>
        <w:rPr>
          <w:rFonts w:ascii="Helvetica" w:hAnsi="Helvetica"/>
          <w:b/>
          <w:i/>
          <w:szCs w:val="20"/>
        </w:rPr>
      </w:pPr>
    </w:p>
    <w:p w:rsidR="00DC62D9" w:rsidRPr="007B21BF" w:rsidRDefault="00DC62D9" w:rsidP="00DC62D9">
      <w:pPr>
        <w:ind w:right="-143"/>
        <w:rPr>
          <w:rFonts w:ascii="Helvetica" w:hAnsi="Helvetica"/>
          <w:b/>
          <w:i/>
          <w:szCs w:val="20"/>
        </w:rPr>
      </w:pPr>
    </w:p>
    <w:p w:rsidR="001752D8" w:rsidRPr="007B21BF" w:rsidRDefault="001752D8" w:rsidP="002B7C21">
      <w:pPr>
        <w:ind w:right="-143"/>
        <w:rPr>
          <w:rFonts w:ascii="Helvetica" w:hAnsi="Helvetica"/>
          <w:b/>
          <w:i/>
          <w:szCs w:val="20"/>
        </w:rPr>
      </w:pPr>
    </w:p>
    <w:p w:rsidR="001752D8" w:rsidRDefault="001752D8" w:rsidP="002B7C21">
      <w:pPr>
        <w:ind w:right="-143"/>
        <w:rPr>
          <w:rFonts w:ascii="Helvetica" w:hAnsi="Helvetica"/>
          <w:b/>
          <w:i/>
          <w:szCs w:val="20"/>
        </w:rPr>
      </w:pPr>
    </w:p>
    <w:p w:rsidR="00195979" w:rsidRPr="007B21BF" w:rsidRDefault="00195979" w:rsidP="002B7C21">
      <w:pPr>
        <w:ind w:right="-143"/>
        <w:rPr>
          <w:rFonts w:ascii="Helvetica" w:hAnsi="Helvetica"/>
          <w:b/>
          <w:i/>
          <w:szCs w:val="20"/>
        </w:rPr>
      </w:pPr>
      <w:bookmarkStart w:id="0" w:name="_GoBack"/>
      <w:bookmarkEnd w:id="0"/>
    </w:p>
    <w:p w:rsidR="002B7C21" w:rsidRPr="002B7C21" w:rsidRDefault="00DC62D9" w:rsidP="002B7C21">
      <w:pPr>
        <w:ind w:right="-143"/>
        <w:rPr>
          <w:rFonts w:ascii="Helvetica" w:hAnsi="Helvetica"/>
          <w:b/>
          <w:i/>
          <w:szCs w:val="20"/>
        </w:rPr>
      </w:pPr>
      <w:r>
        <w:rPr>
          <w:rFonts w:ascii="Helvetica" w:hAnsi="Helvetica"/>
          <w:b/>
          <w:i/>
          <w:szCs w:val="20"/>
        </w:rPr>
        <w:t xml:space="preserve">Participation au </w:t>
      </w:r>
      <w:r w:rsidR="002B7C21">
        <w:rPr>
          <w:rFonts w:ascii="Helvetica" w:hAnsi="Helvetica"/>
          <w:b/>
          <w:i/>
          <w:szCs w:val="20"/>
        </w:rPr>
        <w:t>s</w:t>
      </w:r>
      <w:r w:rsidR="002B7C21" w:rsidRPr="002B7C21">
        <w:rPr>
          <w:rFonts w:ascii="Helvetica" w:hAnsi="Helvetica"/>
          <w:b/>
          <w:i/>
          <w:szCs w:val="20"/>
        </w:rPr>
        <w:t>tand « Neuroscience in France »</w:t>
      </w:r>
    </w:p>
    <w:p w:rsidR="00164276" w:rsidRPr="009242C1" w:rsidRDefault="002B7C21" w:rsidP="002B7C21">
      <w:pPr>
        <w:ind w:right="-143"/>
        <w:rPr>
          <w:rFonts w:ascii="Helvetica" w:hAnsi="Helvetica"/>
          <w:sz w:val="20"/>
          <w:szCs w:val="20"/>
        </w:rPr>
      </w:pPr>
      <w:r w:rsidRPr="002B7C21">
        <w:rPr>
          <w:rFonts w:ascii="Helvetica" w:hAnsi="Helvetica"/>
          <w:b/>
          <w:i/>
          <w:szCs w:val="20"/>
        </w:rPr>
        <w:t>12-16 novembre, San Diego</w:t>
      </w:r>
    </w:p>
    <w:p w:rsidR="00DC62D9" w:rsidRPr="009242C1" w:rsidRDefault="00DC62D9" w:rsidP="00DC62D9">
      <w:pPr>
        <w:ind w:right="281"/>
        <w:rPr>
          <w:rFonts w:ascii="Helvetica" w:hAnsi="Helvetica"/>
        </w:rPr>
      </w:pPr>
    </w:p>
    <w:p w:rsidR="00DC62D9" w:rsidRPr="002C6275" w:rsidRDefault="00DC62D9" w:rsidP="00DC62D9">
      <w:pPr>
        <w:spacing w:after="100"/>
        <w:ind w:right="-992"/>
        <w:jc w:val="center"/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Demande de réservation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i/>
          <w:color w:val="FF0000"/>
        </w:rPr>
      </w:pPr>
      <w:r w:rsidRPr="00672B8B">
        <w:rPr>
          <w:rFonts w:ascii="Helvetica" w:hAnsi="Helvetica"/>
          <w:i/>
          <w:color w:val="FF0000"/>
        </w:rPr>
        <w:t xml:space="preserve">A renvoyer avec un bon de commande de participation de </w:t>
      </w:r>
      <w:r w:rsidR="00345957" w:rsidRPr="00672B8B">
        <w:rPr>
          <w:rFonts w:ascii="Helvetica" w:hAnsi="Helvetica"/>
          <w:i/>
          <w:color w:val="FF0000"/>
        </w:rPr>
        <w:t>400</w:t>
      </w:r>
      <w:r w:rsidRPr="00672B8B">
        <w:rPr>
          <w:rFonts w:ascii="Helvetica" w:hAnsi="Helvetica"/>
          <w:i/>
          <w:color w:val="FF0000"/>
        </w:rPr>
        <w:t xml:space="preserve"> </w:t>
      </w:r>
      <w:r w:rsidRPr="00672B8B">
        <w:rPr>
          <w:i/>
          <w:color w:val="FF0000"/>
        </w:rPr>
        <w:t>€</w:t>
      </w:r>
      <w:r w:rsidRPr="00672B8B">
        <w:rPr>
          <w:rFonts w:ascii="Helvetica" w:hAnsi="Helvetica"/>
          <w:i/>
          <w:color w:val="FF0000"/>
        </w:rPr>
        <w:t xml:space="preserve"> 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i/>
          <w:color w:val="FF0000"/>
        </w:rPr>
      </w:pPr>
      <w:r w:rsidRPr="00672B8B">
        <w:rPr>
          <w:rFonts w:ascii="Helvetica" w:hAnsi="Helvetica"/>
          <w:i/>
          <w:color w:val="FF0000"/>
        </w:rPr>
        <w:t>ainsi que votre PDF</w:t>
      </w:r>
      <w:r w:rsidRPr="00672B8B">
        <w:rPr>
          <w:color w:val="FF0000"/>
        </w:rPr>
        <w:t xml:space="preserve"> </w:t>
      </w:r>
      <w:r w:rsidRPr="00672B8B">
        <w:rPr>
          <w:rFonts w:ascii="Helvetica" w:hAnsi="Helvetica"/>
          <w:i/>
          <w:color w:val="FF0000"/>
        </w:rPr>
        <w:t xml:space="preserve">de présentation 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b/>
          <w:color w:val="FF0000"/>
          <w:u w:val="single"/>
        </w:rPr>
      </w:pPr>
      <w:r w:rsidRPr="00672B8B">
        <w:rPr>
          <w:rFonts w:ascii="Helvetica" w:hAnsi="Helvetica"/>
          <w:b/>
          <w:color w:val="FF0000"/>
          <w:u w:val="single"/>
        </w:rPr>
        <w:t xml:space="preserve">avant le </w:t>
      </w:r>
      <w:r w:rsidR="00345957" w:rsidRPr="00672B8B">
        <w:rPr>
          <w:rFonts w:ascii="Helvetica" w:hAnsi="Helvetica"/>
          <w:b/>
          <w:color w:val="FF0000"/>
          <w:u w:val="single"/>
        </w:rPr>
        <w:t>10 octobre 2022</w:t>
      </w:r>
    </w:p>
    <w:p w:rsidR="00DC62D9" w:rsidRPr="00672B8B" w:rsidRDefault="00DC62D9" w:rsidP="00DC62D9">
      <w:pPr>
        <w:ind w:right="281"/>
        <w:rPr>
          <w:rFonts w:ascii="Helvetica" w:hAnsi="Helvetic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369"/>
        <w:gridCol w:w="6662"/>
      </w:tblGrid>
      <w:tr w:rsidR="00DC62D9" w:rsidRPr="009242C1" w:rsidTr="005A263A">
        <w:trPr>
          <w:trHeight w:val="1214"/>
        </w:trPr>
        <w:tc>
          <w:tcPr>
            <w:tcW w:w="3369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  <w:p w:rsidR="00DC62D9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  <w:r w:rsidRPr="009242C1">
              <w:rPr>
                <w:rFonts w:ascii="Helvetica" w:hAnsi="Helvetica"/>
                <w:b/>
              </w:rPr>
              <w:t xml:space="preserve">NOM </w:t>
            </w:r>
            <w:r>
              <w:rPr>
                <w:rFonts w:ascii="Helvetica" w:hAnsi="Helvetica"/>
                <w:b/>
              </w:rPr>
              <w:t xml:space="preserve">DU CENTRE </w:t>
            </w:r>
          </w:p>
          <w:p w:rsidR="00DC62D9" w:rsidRPr="009242C1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/</w:t>
            </w:r>
            <w:r w:rsidRPr="009242C1">
              <w:rPr>
                <w:rFonts w:ascii="Helvetica" w:hAnsi="Helvetica"/>
                <w:b/>
              </w:rPr>
              <w:t xml:space="preserve"> </w:t>
            </w:r>
            <w:r>
              <w:rPr>
                <w:rFonts w:ascii="Helvetica" w:hAnsi="Helvetica"/>
                <w:b/>
              </w:rPr>
              <w:t xml:space="preserve">DE </w:t>
            </w:r>
            <w:r w:rsidRPr="009242C1">
              <w:rPr>
                <w:rFonts w:ascii="Helvetica" w:hAnsi="Helvetica"/>
                <w:b/>
              </w:rPr>
              <w:t>L’INSTITUT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</w:p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</w:tc>
      </w:tr>
      <w:tr w:rsidR="00DC62D9" w:rsidRPr="009242C1" w:rsidTr="005A263A">
        <w:trPr>
          <w:trHeight w:val="1316"/>
        </w:trPr>
        <w:tc>
          <w:tcPr>
            <w:tcW w:w="3369" w:type="dxa"/>
          </w:tcPr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Contact</w:t>
            </w:r>
            <w:r>
              <w:rPr>
                <w:rFonts w:ascii="Helvetica" w:hAnsi="Helvetica"/>
                <w:b/>
              </w:rPr>
              <w:t xml:space="preserve"> s</w:t>
            </w:r>
            <w:r w:rsidRPr="00E83CF6">
              <w:rPr>
                <w:rFonts w:ascii="Helvetica" w:hAnsi="Helvetica"/>
                <w:b/>
              </w:rPr>
              <w:t>cientifique</w:t>
            </w:r>
            <w:r>
              <w:rPr>
                <w:rFonts w:ascii="Helvetica" w:hAnsi="Helvetica"/>
                <w:b/>
              </w:rPr>
              <w:t> :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Nom / prénom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Adresse m</w:t>
            </w:r>
            <w:r>
              <w:rPr>
                <w:rFonts w:ascii="Helvetica" w:hAnsi="Helvetica"/>
                <w:b/>
              </w:rPr>
              <w:t>è</w:t>
            </w:r>
            <w:r w:rsidRPr="00E83CF6">
              <w:rPr>
                <w:rFonts w:ascii="Helvetica" w:hAnsi="Helvetica"/>
                <w:b/>
              </w:rPr>
              <w:t>l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</w:rPr>
            </w:pPr>
          </w:p>
        </w:tc>
      </w:tr>
      <w:tr w:rsidR="00DC62D9" w:rsidRPr="009242C1" w:rsidTr="005A263A">
        <w:trPr>
          <w:trHeight w:val="1316"/>
        </w:trPr>
        <w:tc>
          <w:tcPr>
            <w:tcW w:w="3369" w:type="dxa"/>
          </w:tcPr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Contact</w:t>
            </w:r>
            <w:r>
              <w:rPr>
                <w:rFonts w:ascii="Helvetica" w:hAnsi="Helvetica"/>
                <w:b/>
              </w:rPr>
              <w:t xml:space="preserve"> administratif :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Nom / prénom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Adresse m</w:t>
            </w:r>
            <w:r>
              <w:rPr>
                <w:rFonts w:ascii="Helvetica" w:hAnsi="Helvetica"/>
                <w:b/>
              </w:rPr>
              <w:t>è</w:t>
            </w:r>
            <w:r w:rsidRPr="00E83CF6">
              <w:rPr>
                <w:rFonts w:ascii="Helvetica" w:hAnsi="Helvetica"/>
                <w:b/>
              </w:rPr>
              <w:t>l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</w:rPr>
            </w:pPr>
          </w:p>
        </w:tc>
      </w:tr>
    </w:tbl>
    <w:p w:rsidR="00DC62D9" w:rsidRPr="009242C1" w:rsidRDefault="00DC62D9" w:rsidP="00DC62D9">
      <w:pPr>
        <w:ind w:right="281"/>
        <w:rPr>
          <w:rFonts w:ascii="Helvetica" w:hAnsi="Helvetica"/>
        </w:rPr>
      </w:pPr>
    </w:p>
    <w:p w:rsidR="00DC62D9" w:rsidRPr="00D30E4C" w:rsidRDefault="00DC62D9" w:rsidP="00DC62D9">
      <w:pPr>
        <w:autoSpaceDE w:val="0"/>
        <w:ind w:right="-993"/>
        <w:jc w:val="center"/>
        <w:rPr>
          <w:rFonts w:ascii="Helvetica" w:eastAsia="Arial-ItalicMT" w:hAnsi="Helvetica" w:cs="Arial-ItalicMT"/>
          <w:u w:val="single"/>
        </w:rPr>
      </w:pPr>
      <w:r w:rsidRPr="00D30E4C">
        <w:rPr>
          <w:rFonts w:ascii="Helvetica" w:eastAsia="Arial-ItalicMT" w:hAnsi="Helvetica" w:cs="Arial-ItalicMT"/>
          <w:u w:val="single"/>
        </w:rPr>
        <w:t xml:space="preserve">Montant </w:t>
      </w:r>
      <w:r w:rsidR="00672B8B">
        <w:rPr>
          <w:rFonts w:ascii="Helvetica" w:eastAsia="Arial-ItalicMT" w:hAnsi="Helvetica" w:cs="Arial-ItalicMT"/>
          <w:u w:val="single"/>
        </w:rPr>
        <w:t>400</w:t>
      </w:r>
      <w:r w:rsidRPr="00D30E4C">
        <w:rPr>
          <w:rFonts w:ascii="Helvetica" w:eastAsia="Arial-ItalicMT" w:hAnsi="Helvetica" w:cs="Arial-ItalicMT"/>
          <w:u w:val="single"/>
        </w:rPr>
        <w:t xml:space="preserve"> €  </w:t>
      </w:r>
      <w:r w:rsidRPr="00FD5650">
        <w:rPr>
          <w:rFonts w:ascii="Helvetica" w:eastAsia="Arial-ItalicMT" w:hAnsi="Helvetica" w:cs="Arial-ItalicMT"/>
          <w:sz w:val="20"/>
          <w:szCs w:val="20"/>
          <w:u w:val="single"/>
        </w:rPr>
        <w:t>(TVA non applicable, Article 293 B du code Général des Impôts)</w:t>
      </w:r>
    </w:p>
    <w:p w:rsidR="00DC62D9" w:rsidRPr="009242C1" w:rsidRDefault="00DC62D9" w:rsidP="00DC62D9">
      <w:pPr>
        <w:autoSpaceDE w:val="0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b/>
          <w:i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 xml:space="preserve">RÈGLEMENT </w:t>
      </w: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b/>
          <w:i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>Bon de commande à établir à </w:t>
      </w:r>
      <w:r>
        <w:rPr>
          <w:rFonts w:ascii="Helvetica" w:eastAsia="Arial-ItalicMT" w:hAnsi="Helvetica" w:cs="Arial-ItalicMT"/>
          <w:b/>
          <w:i/>
          <w:sz w:val="22"/>
          <w:szCs w:val="22"/>
        </w:rPr>
        <w:t xml:space="preserve">l’ordre de </w:t>
      </w: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>:</w:t>
      </w: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SOCIÉTÉ DES NEUROSCIENCES</w:t>
      </w: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UNIVERSITÉ </w:t>
      </w:r>
      <w:r>
        <w:rPr>
          <w:rFonts w:ascii="Helvetica" w:eastAsia="Arial-ItalicMT" w:hAnsi="Helvetica" w:cs="Arial-ItalicMT"/>
          <w:b/>
          <w:sz w:val="22"/>
          <w:szCs w:val="22"/>
        </w:rPr>
        <w:t xml:space="preserve">DE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BORDEAUX - CASE 67</w:t>
      </w: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146 RUE LÉO-SAIGNAT</w:t>
      </w:r>
    </w:p>
    <w:p w:rsidR="00DC62D9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>
        <w:rPr>
          <w:rFonts w:ascii="Helvetica" w:eastAsia="Arial-ItalicMT" w:hAnsi="Helvetica" w:cs="Arial-ItalicMT"/>
          <w:b/>
          <w:sz w:val="22"/>
          <w:szCs w:val="22"/>
        </w:rPr>
        <w:t>33077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 BORDEAUX Cedex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SIRET : 379 682 453 00012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 xml:space="preserve">Domiciliation bancaire : Le Crédit Lyonnais 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IBAN : FR93 3000 2018 6800 0079 0103 V60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BIC : CRLYFRPP</w:t>
      </w:r>
    </w:p>
    <w:p w:rsidR="00DC62D9" w:rsidRPr="0058002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Default="00DC62D9" w:rsidP="00DC62D9">
      <w:pPr>
        <w:autoSpaceDE w:val="0"/>
        <w:ind w:left="284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et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à renvoyer par mèl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,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accompagné de la demande de réservation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à :</w:t>
      </w:r>
      <w:r>
        <w:rPr>
          <w:rFonts w:ascii="Helvetica" w:eastAsia="Arial-ItalicMT" w:hAnsi="Helvetica" w:cs="Arial-ItalicMT"/>
          <w:b/>
          <w:sz w:val="22"/>
          <w:szCs w:val="22"/>
        </w:rPr>
        <w:t xml:space="preserve"> </w:t>
      </w:r>
    </w:p>
    <w:p w:rsidR="00564CC6" w:rsidRPr="00FD5650" w:rsidRDefault="00DC62D9" w:rsidP="00DC62D9">
      <w:pPr>
        <w:autoSpaceDE w:val="0"/>
        <w:ind w:left="284"/>
        <w:jc w:val="center"/>
        <w:rPr>
          <w:rFonts w:ascii="Helvetica" w:eastAsia="Arial-ItalicMT" w:hAnsi="Helvetica" w:cs="Arial-ItalicMT"/>
          <w:b/>
          <w:sz w:val="22"/>
          <w:szCs w:val="22"/>
        </w:rPr>
      </w:pPr>
      <w:hyperlink r:id="rId10" w:history="1">
        <w:r w:rsidRPr="00D307A1">
          <w:rPr>
            <w:rStyle w:val="Lienhypertexte"/>
            <w:rFonts w:ascii="Helvetica" w:eastAsia="Arial-ItalicMT" w:hAnsi="Helvetica" w:cs="Arial-ItalicMT"/>
            <w:b/>
            <w:color w:val="auto"/>
            <w:sz w:val="22"/>
            <w:szCs w:val="22"/>
            <w:u w:val="none"/>
          </w:rPr>
          <w:t>info@societe-neurosciences.</w:t>
        </w:r>
        <w:r w:rsidRPr="00D307A1">
          <w:rPr>
            <w:rStyle w:val="Lienhypertexte"/>
            <w:rFonts w:ascii="Helvetica" w:eastAsia="Arial-ItalicMT" w:hAnsi="Helvetica" w:cs="Arial-ItalicMT"/>
            <w:b/>
            <w:color w:val="auto"/>
            <w:sz w:val="22"/>
            <w:szCs w:val="22"/>
            <w:u w:val="none"/>
          </w:rPr>
          <w:t>f</w:t>
        </w:r>
        <w:r w:rsidRPr="00D307A1">
          <w:rPr>
            <w:rStyle w:val="Lienhypertexte"/>
            <w:rFonts w:ascii="Helvetica" w:eastAsia="Arial-ItalicMT" w:hAnsi="Helvetica" w:cs="Arial-ItalicMT"/>
            <w:b/>
            <w:color w:val="auto"/>
            <w:sz w:val="22"/>
            <w:szCs w:val="22"/>
            <w:u w:val="none"/>
          </w:rPr>
          <w:t>r</w:t>
        </w:r>
      </w:hyperlink>
    </w:p>
    <w:sectPr w:rsidR="00564CC6" w:rsidRPr="00FD5650" w:rsidSect="00564CC6">
      <w:footerReference w:type="default" r:id="rId11"/>
      <w:pgSz w:w="11900" w:h="16840"/>
      <w:pgMar w:top="805" w:right="2261" w:bottom="2268" w:left="851" w:header="709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95" w:rsidRDefault="009D6D95">
      <w:r>
        <w:separator/>
      </w:r>
    </w:p>
  </w:endnote>
  <w:endnote w:type="continuationSeparator" w:id="0">
    <w:p w:rsidR="009D6D95" w:rsidRDefault="009D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ItalicMT">
    <w:panose1 w:val="020B0604020202020204"/>
    <w:charset w:val="00"/>
    <w:family w:val="auto"/>
    <w:pitch w:val="variable"/>
    <w:sig w:usb0="00000A87" w:usb1="00000000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F91" w:rsidRDefault="00BD2C00" w:rsidP="00564CC6">
    <w:pPr>
      <w:pStyle w:val="Pieddepage"/>
      <w:tabs>
        <w:tab w:val="clear" w:pos="9072"/>
        <w:tab w:val="left" w:pos="613"/>
      </w:tabs>
      <w:ind w:left="-84" w:right="-141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-344170</wp:posOffset>
              </wp:positionV>
              <wp:extent cx="91440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F91" w:rsidRPr="00C14204" w:rsidRDefault="00FC3F91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693930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Université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Victor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Université de Bordeaux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• Case 67 • 146, rue Léo-Saignat •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33077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Bordeaux cedex • France</w:t>
                          </w:r>
                        </w:p>
                        <w:p w:rsidR="00FC3F91" w:rsidRPr="00C14204" w:rsidRDefault="00FC3F91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Téléphone : +33 (0)5 57 57 37 40 • Fax : +33 (0)5 57 57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36 69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• info@societe-neurosciences.fr</w:t>
                          </w:r>
                        </w:p>
                        <w:p w:rsidR="00FC3F91" w:rsidRPr="00C14204" w:rsidRDefault="00FC3F91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SIRET : 379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682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453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12</w:t>
                          </w:r>
                        </w:p>
                        <w:p w:rsidR="00FC3F91" w:rsidRPr="00C14204" w:rsidRDefault="00FC3F91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www.neurosciences.asso.fr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8.5pt;margin-top:-27.1pt;width:1in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" filled="f" stroked="f">
              <v:path arrowok="t"/>
              <v:textbox inset=",7.2pt,,7.2pt">
                <w:txbxContent>
                  <w:p w:rsidR="00FC3F91" w:rsidRPr="00C14204" w:rsidRDefault="00FC3F91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693930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Université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Victor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Université de Bordeaux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• Case 67 • 146, rue Léo-Saignat •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33077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Bordeaux cedex • France</w:t>
                    </w:r>
                  </w:p>
                  <w:p w:rsidR="00FC3F91" w:rsidRPr="00C14204" w:rsidRDefault="00FC3F91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Téléphone : +33 (0)5 57 57 37 40 • Fax : +33 (0)5 57 57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36 69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• info@societe-neurosciences.fr</w:t>
                    </w:r>
                  </w:p>
                  <w:p w:rsidR="00FC3F91" w:rsidRPr="00C14204" w:rsidRDefault="00FC3F91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SIRET : 379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682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453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12</w:t>
                    </w:r>
                  </w:p>
                  <w:p w:rsidR="00FC3F91" w:rsidRPr="00C14204" w:rsidRDefault="00FC3F91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www.neurosciences.asso.fr</w:t>
                    </w:r>
                  </w:p>
                </w:txbxContent>
              </v:textbox>
            </v:shape>
          </w:pict>
        </mc:Fallback>
      </mc:AlternateContent>
    </w:r>
    <w:r w:rsidR="00FC3F91" w:rsidRPr="00C14204">
      <w:rPr>
        <w:color w:val="2A0F9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95" w:rsidRDefault="009D6D95">
      <w:r>
        <w:separator/>
      </w:r>
    </w:p>
  </w:footnote>
  <w:footnote w:type="continuationSeparator" w:id="0">
    <w:p w:rsidR="009D6D95" w:rsidRDefault="009D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06E3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F"/>
    <w:rsid w:val="00164276"/>
    <w:rsid w:val="001752D8"/>
    <w:rsid w:val="00175DC1"/>
    <w:rsid w:val="001940EF"/>
    <w:rsid w:val="00195979"/>
    <w:rsid w:val="002017D9"/>
    <w:rsid w:val="002047E2"/>
    <w:rsid w:val="00226FA8"/>
    <w:rsid w:val="00255BD8"/>
    <w:rsid w:val="002B7C21"/>
    <w:rsid w:val="002E3806"/>
    <w:rsid w:val="0030544C"/>
    <w:rsid w:val="00345957"/>
    <w:rsid w:val="00353DAE"/>
    <w:rsid w:val="00366B63"/>
    <w:rsid w:val="00564CC6"/>
    <w:rsid w:val="005A263A"/>
    <w:rsid w:val="0061122B"/>
    <w:rsid w:val="00672B8B"/>
    <w:rsid w:val="006A7CB4"/>
    <w:rsid w:val="007A1974"/>
    <w:rsid w:val="007B21BF"/>
    <w:rsid w:val="007E01CF"/>
    <w:rsid w:val="0082499C"/>
    <w:rsid w:val="00936B25"/>
    <w:rsid w:val="009846C1"/>
    <w:rsid w:val="009D6D95"/>
    <w:rsid w:val="00A8435D"/>
    <w:rsid w:val="00AF3EF2"/>
    <w:rsid w:val="00BD2C00"/>
    <w:rsid w:val="00C079FA"/>
    <w:rsid w:val="00D0611F"/>
    <w:rsid w:val="00DC62D9"/>
    <w:rsid w:val="00F40D7D"/>
    <w:rsid w:val="00FC3F91"/>
    <w:rsid w:val="00FD565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A08415"/>
  <w14:defaultImageDpi w14:val="300"/>
  <w15:chartTrackingRefBased/>
  <w15:docId w15:val="{08DB587E-3641-AC4C-9FE0-8D7DF5A8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518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5185B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F45D0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F0E1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714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E77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AF3EF2"/>
  </w:style>
  <w:style w:type="character" w:styleId="Marquedecommentaire">
    <w:name w:val="annotation reference"/>
    <w:uiPriority w:val="99"/>
    <w:semiHidden/>
    <w:unhideWhenUsed/>
    <w:rsid w:val="00C07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9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9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79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07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9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87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3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6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societe-neuroscienc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des Neurosciences</vt:lpstr>
    </vt:vector>
  </TitlesOfParts>
  <Company>Société des Neurosciences</Company>
  <LinksUpToDate>false</LinksUpToDate>
  <CharactersWithSpaces>884</CharactersWithSpaces>
  <SharedDoc>false</SharedDoc>
  <HLinks>
    <vt:vector size="12" baseType="variant">
      <vt:variant>
        <vt:i4>2621535</vt:i4>
      </vt:variant>
      <vt:variant>
        <vt:i4>3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des Neurosciences</dc:title>
  <dc:subject/>
  <dc:creator>Isabelle Conjat</dc:creator>
  <cp:keywords/>
  <cp:lastModifiedBy>Utilisateur de Microsoft Office</cp:lastModifiedBy>
  <cp:revision>3</cp:revision>
  <cp:lastPrinted>2011-09-12T12:24:00Z</cp:lastPrinted>
  <dcterms:created xsi:type="dcterms:W3CDTF">2022-09-20T09:21:00Z</dcterms:created>
  <dcterms:modified xsi:type="dcterms:W3CDTF">2022-09-20T09:21:00Z</dcterms:modified>
</cp:coreProperties>
</file>